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Je toi nous… la danse</w:t>
      </w:r>
    </w:p>
    <w:p w:rsidR="00000000" w:rsidDel="00000000" w:rsidP="00000000" w:rsidRDefault="00000000" w:rsidRPr="00000000" w14:paraId="00000002">
      <w:pPr>
        <w:rPr/>
      </w:pPr>
      <w:r w:rsidDel="00000000" w:rsidR="00000000" w:rsidRPr="00000000">
        <w:rPr>
          <w:rtl w:val="0"/>
        </w:rPr>
        <w:t xml:space="preserve">Court métrage de Jessica Ramdul </w:t>
      </w:r>
    </w:p>
    <w:p w:rsidR="00000000" w:rsidDel="00000000" w:rsidP="00000000" w:rsidRDefault="00000000" w:rsidRPr="00000000" w14:paraId="00000003">
      <w:pPr>
        <w:rPr/>
      </w:pPr>
      <w:r w:rsidDel="00000000" w:rsidR="00000000" w:rsidRPr="00000000">
        <w:rPr>
          <w:rFonts w:ascii="Helvetica Neue" w:cs="Helvetica Neue" w:eastAsia="Helvetica Neue" w:hAnsi="Helvetica Neue"/>
          <w:color w:val="4e5a5e"/>
          <w:sz w:val="23"/>
          <w:szCs w:val="23"/>
          <w:shd w:fill="f2f4f5" w:val="clear"/>
          <w:rtl w:val="0"/>
        </w:rPr>
        <w:t xml:space="preserve">Présenté dans le cadre du Festival de Films Courts Métrages "Histoire de Regards" sur le thème Métiers &amp; Handicaps, </w:t>
      </w:r>
      <w:r w:rsidDel="00000000" w:rsidR="00000000" w:rsidRPr="00000000">
        <w:rPr>
          <w:rFonts w:ascii="Helvetica Neue" w:cs="Helvetica Neue" w:eastAsia="Helvetica Neue" w:hAnsi="Helvetica Neue"/>
          <w:color w:val="4e5a5e"/>
          <w:sz w:val="23"/>
          <w:szCs w:val="23"/>
          <w:rtl w:val="0"/>
        </w:rPr>
        <w:br w:type="textWrapping"/>
      </w:r>
      <w:r w:rsidDel="00000000" w:rsidR="00000000" w:rsidRPr="00000000">
        <w:rPr>
          <w:rFonts w:ascii="Helvetica Neue" w:cs="Helvetica Neue" w:eastAsia="Helvetica Neue" w:hAnsi="Helvetica Neue"/>
          <w:color w:val="4e5a5e"/>
          <w:sz w:val="23"/>
          <w:szCs w:val="23"/>
          <w:shd w:fill="f2f4f5" w:val="clear"/>
          <w:rtl w:val="0"/>
        </w:rPr>
        <w:t xml:space="preserve">ce court métrage porte un regard sensible sur l'expérience de danseurs en situation de handicap mental. Il prend appui sur l'univers d'un atelier de danse d'improvisation mené par la chorégraphe et psychomotricienne, Valérie Lacamoire où 17 danseurs se retrouvent chaque semaine pour explorer les possibles de leur corps en mouvement et partager leur expressivité et leur imaginaire. </w:t>
      </w:r>
      <w:r w:rsidDel="00000000" w:rsidR="00000000" w:rsidRPr="00000000">
        <w:rPr>
          <w:rFonts w:ascii="Helvetica Neue" w:cs="Helvetica Neue" w:eastAsia="Helvetica Neue" w:hAnsi="Helvetica Neue"/>
          <w:color w:val="4e5a5e"/>
          <w:sz w:val="23"/>
          <w:szCs w:val="23"/>
          <w:rtl w:val="0"/>
        </w:rPr>
        <w:br w:type="textWrapping"/>
      </w:r>
      <w:r w:rsidDel="00000000" w:rsidR="00000000" w:rsidRPr="00000000">
        <w:rPr>
          <w:rFonts w:ascii="Helvetica Neue" w:cs="Helvetica Neue" w:eastAsia="Helvetica Neue" w:hAnsi="Helvetica Neue"/>
          <w:color w:val="4e5a5e"/>
          <w:sz w:val="23"/>
          <w:szCs w:val="23"/>
          <w:shd w:fill="f2f4f5" w:val="clear"/>
          <w:rtl w:val="0"/>
        </w:rPr>
        <w:t xml:space="preserve">Le film témoigne du rapport entretenu par les membres du groupe avec la danse et en quoi celle-ci participe à leur épanouissement autant individuel qu'en tant que groupe. </w:t>
      </w:r>
      <w:r w:rsidDel="00000000" w:rsidR="00000000" w:rsidRPr="00000000">
        <w:rPr>
          <w:rFonts w:ascii="Helvetica Neue" w:cs="Helvetica Neue" w:eastAsia="Helvetica Neue" w:hAnsi="Helvetica Neue"/>
          <w:color w:val="4e5a5e"/>
          <w:sz w:val="23"/>
          <w:szCs w:val="23"/>
          <w:rtl w:val="0"/>
        </w:rPr>
        <w:br w:type="textWrapping"/>
      </w:r>
      <w:r w:rsidDel="00000000" w:rsidR="00000000" w:rsidRPr="00000000">
        <w:rPr>
          <w:rFonts w:ascii="Helvetica Neue" w:cs="Helvetica Neue" w:eastAsia="Helvetica Neue" w:hAnsi="Helvetica Neue"/>
          <w:color w:val="4e5a5e"/>
          <w:sz w:val="23"/>
          <w:szCs w:val="23"/>
          <w:shd w:fill="f2f4f5" w:val="clear"/>
          <w:rtl w:val="0"/>
        </w:rPr>
        <w:t xml:space="preserve">L’équipe de prises de vue, également constituée de personnes en situation de handicap, accompagnée de la vidéaste Jessica Ramdul, s’est immergée pendant 2 mois au cœur de ces rencontres gestuelles artistiques, spontanées et poétiques.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hyperlink r:id="rId6">
        <w:r w:rsidDel="00000000" w:rsidR="00000000" w:rsidRPr="00000000">
          <w:rPr>
            <w:color w:val="0000ff"/>
            <w:u w:val="single"/>
            <w:rtl w:val="0"/>
          </w:rPr>
          <w:t xml:space="preserve">https://vimeo.com/212662503?ref=fb-share</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bookmarkStart w:colFirst="0" w:colLast="0" w:name="_gjdgxs" w:id="0"/>
      <w:bookmarkEnd w:id="0"/>
      <w:r w:rsidDel="00000000" w:rsidR="00000000" w:rsidRPr="00000000">
        <w:rPr>
          <w:rtl w:val="0"/>
        </w:rPr>
        <w:t xml:space="preserve">Valérie Lacamoire (chorégraphe et psychomotricienne) : La danse c’est un corps en mouvement, c’est soi dans son corps en mouvement. Quand on parvient à créer dans son corps des ouvertures, on crée aussi des ouvertures dans son esprit. On crée des ouvertures dans sa relation à soi-même, dans sa relation aux autres. Et ces ouvertures, c’est comme une maison qu’on aère. Ça fait entrer le soleil, ça fait entrer le vent. Ça fait circuler, ça fait vivre des choses.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imeo.com/212662503?ref=fb-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